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9B" w:rsidRDefault="0099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074B9B" w:rsidRDefault="0099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«Центр детского и юношеского технического творчества «Импульс»</w:t>
      </w:r>
    </w:p>
    <w:p w:rsidR="00074B9B" w:rsidRDefault="0099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 Самара</w:t>
      </w:r>
    </w:p>
    <w:p w:rsidR="00074B9B" w:rsidRDefault="00FD0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D097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" o:spid="_x0000_s1026" style="position:absolute;left:0;text-align:left;z-index:-251658752;visibility:visible" from="-27.6pt,10.1pt" to="476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" strokeweight="6pt">
            <v:stroke linestyle="thickBetweenThin"/>
          </v:line>
        </w:pict>
      </w:r>
    </w:p>
    <w:p w:rsidR="00074B9B" w:rsidRDefault="0099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443026, г. Самара, ул. Парижской Коммуны, 30А, тел. (846)950 45 63; </w:t>
      </w:r>
    </w:p>
    <w:p w:rsidR="00074B9B" w:rsidRPr="00044D25" w:rsidRDefault="00994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</w:pPr>
      <w:r>
        <w:rPr>
          <w:rFonts w:ascii="Baltica" w:eastAsia="Times New Roman" w:hAnsi="Baltica" w:cs="Times New Roman"/>
          <w:b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044D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proofErr w:type="gramEnd"/>
      <w:r w:rsidRPr="00044D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centrimpuls</w:t>
      </w:r>
      <w:r w:rsidRPr="00044D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2011@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yandex</w:t>
      </w:r>
      <w:r w:rsidRPr="00044D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</w:p>
    <w:p w:rsidR="00074B9B" w:rsidRPr="00044D25" w:rsidRDefault="00074B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074B9B" w:rsidRPr="00044D25" w:rsidRDefault="00074B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074B9B" w:rsidRPr="00044D25" w:rsidRDefault="00074B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074B9B" w:rsidRPr="00044D25" w:rsidRDefault="00074B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074B9B" w:rsidRPr="00044D25" w:rsidRDefault="00074B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074B9B" w:rsidRPr="00044D25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074B9B" w:rsidRPr="00044D25" w:rsidRDefault="009940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</w:t>
      </w:r>
      <w:r w:rsidRPr="00044D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конспект</w:t>
      </w:r>
    </w:p>
    <w:p w:rsidR="00074B9B" w:rsidRDefault="009940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тренингового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занятия</w:t>
      </w:r>
    </w:p>
    <w:p w:rsidR="00074B9B" w:rsidRDefault="009940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теме</w:t>
      </w:r>
    </w:p>
    <w:p w:rsidR="00074B9B" w:rsidRDefault="009940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«Положительные эмоции против агрессии </w:t>
      </w:r>
    </w:p>
    <w:p w:rsidR="00074B9B" w:rsidRDefault="009940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отношениях между подростками и взрослыми»</w:t>
      </w: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9940D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Разработчик:</w:t>
      </w:r>
    </w:p>
    <w:p w:rsidR="00074B9B" w:rsidRDefault="009940D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Бахарь Ю.В.</w:t>
      </w:r>
    </w:p>
    <w:p w:rsidR="00074B9B" w:rsidRDefault="009940DD">
      <w:pPr>
        <w:shd w:val="clear" w:color="auto" w:fill="FFFFFF"/>
        <w:spacing w:after="150" w:line="240" w:lineRule="auto"/>
        <w:ind w:left="708" w:hanging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:rsidR="00074B9B" w:rsidRDefault="00074B9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Default="00074B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4B9B" w:rsidRPr="00044D25" w:rsidRDefault="009940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Самара, 202</w:t>
      </w:r>
      <w:r w:rsidRPr="0004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Тема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Положительные эмоции против агрессии в отношениях между подростками и взрослыми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Форма занятия: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тренинговое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занятие, как форма педагогической поддержки детей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группа-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12-17 лет 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Количество обучающееся: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30 человек.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Продолжительность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40 мин. 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Необходимые материалы и оборудование: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кресла-мешки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044D2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кол-во 11 </w:t>
      </w:r>
      <w:proofErr w:type="spellStart"/>
      <w:proofErr w:type="gramStart"/>
      <w:r w:rsidR="00044D2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; бумажные салфетки.</w:t>
      </w:r>
    </w:p>
    <w:p w:rsidR="00074B9B" w:rsidRDefault="009940DD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color w:val="000000"/>
        </w:rPr>
      </w:pPr>
      <w:proofErr w:type="gramStart"/>
      <w:r>
        <w:rPr>
          <w:bCs/>
          <w:color w:val="333333"/>
        </w:rPr>
        <w:t xml:space="preserve">- Для упражнения </w:t>
      </w:r>
      <w:r>
        <w:rPr>
          <w:color w:val="000000"/>
        </w:rPr>
        <w:t>«ЭМОЦИЯ ВУЛКАН»: стаканчики пластиковые (с водой, окрашенной в красный цвет) в кол-во 10 шт.; пластиковый таз 1 шт.; стеклянная колба 1 шт.; краски гуашь (чёрная и красная); моющее средство, сода, лимонная кислота (или уксусная кислота), вода.</w:t>
      </w:r>
      <w:proofErr w:type="gramEnd"/>
    </w:p>
    <w:p w:rsidR="00074B9B" w:rsidRDefault="009940DD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Cs/>
          <w:color w:val="333333"/>
        </w:rPr>
      </w:pPr>
      <w:r>
        <w:rPr>
          <w:bCs/>
          <w:color w:val="333333"/>
        </w:rPr>
        <w:t xml:space="preserve">- Для упражнения </w:t>
      </w:r>
      <w:r>
        <w:rPr>
          <w:color w:val="000000"/>
        </w:rPr>
        <w:t>«СИТУАЦИИ»</w:t>
      </w:r>
      <w:r>
        <w:rPr>
          <w:bCs/>
          <w:color w:val="333333"/>
        </w:rPr>
        <w:t>: карточки с описанием конфликтных ситуаций.</w:t>
      </w:r>
    </w:p>
    <w:p w:rsidR="00074B9B" w:rsidRDefault="009940DD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Cs/>
          <w:color w:val="333333"/>
        </w:rPr>
      </w:pPr>
      <w:r>
        <w:rPr>
          <w:bCs/>
          <w:color w:val="333333"/>
        </w:rPr>
        <w:t xml:space="preserve">- Для упражнения </w:t>
      </w:r>
      <w:r>
        <w:t>«ТОЧКА НЕВОЗВРАТА»</w:t>
      </w:r>
      <w:r>
        <w:rPr>
          <w:bCs/>
          <w:color w:val="333333"/>
        </w:rPr>
        <w:t xml:space="preserve">: музыкальный центр, музыка: классическая тревожная музыка (для атмосферы), колокольчик 1шт. </w:t>
      </w:r>
    </w:p>
    <w:p w:rsidR="00074B9B" w:rsidRDefault="009940DD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color w:val="000000"/>
        </w:rPr>
      </w:pPr>
      <w:r>
        <w:rPr>
          <w:bCs/>
          <w:color w:val="333333"/>
        </w:rPr>
        <w:t xml:space="preserve">- Для упражнения </w:t>
      </w:r>
      <w:r>
        <w:t>«МОРЕ»</w:t>
      </w:r>
      <w:r>
        <w:rPr>
          <w:bCs/>
          <w:color w:val="333333"/>
        </w:rPr>
        <w:t xml:space="preserve">: гимнастические коврики 10 шт., музыкальный инструмент имитирующий шум моря. </w:t>
      </w:r>
    </w:p>
    <w:p w:rsidR="00074B9B" w:rsidRDefault="009940D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Для упражнения </w:t>
      </w:r>
      <w:r>
        <w:rPr>
          <w:rFonts w:ascii="Times New Roman" w:hAnsi="Times New Roman" w:cs="Times New Roman"/>
          <w:sz w:val="24"/>
          <w:szCs w:val="24"/>
        </w:rPr>
        <w:t>«ПИСЬМА ГНЕВА»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: шариковые ручки 10 шт.; листы бумаги 10 шт.; колода метафорических карт «Мои страхи»; песочные часы (на 10 минут). 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Для упражнения «ВЫСТАВКА»: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гимнастические коврики 10 шт.,</w:t>
      </w:r>
      <w:r>
        <w:rPr>
          <w:bCs/>
          <w:color w:val="333333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музыкальный центр, классическая спокойная музыка (для атмосферы)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тренинга: 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создать условия для формирования адекватной реакции на агрессию.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тренинга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ru-RU"/>
        </w:rPr>
        <w:t>Образовательные: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дать представление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 агрессии, агрессивном поведении, причинах подобных действий.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Метопредметные: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формировать у несовершеннолетних способность анализировать и адекватно оценивать свое состояние.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Личностные: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Уметь адекватно реагировать на агрессию и пытаться сдерживать собственные негативные эмоции 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lastRenderedPageBreak/>
        <w:t>Подготовительный этап: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обозначить тему, цели тренинга, настроить на работу, рассказать о правилах работы в группе, знакомство.</w:t>
      </w:r>
    </w:p>
    <w:p w:rsidR="00074B9B" w:rsidRDefault="009940DD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  <w:t xml:space="preserve">Ю.В.+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этап</w:t>
      </w:r>
    </w:p>
    <w:p w:rsidR="00074B9B" w:rsidRDefault="009940DD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Принятие правил групповой работы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групповых норм.</w:t>
      </w:r>
    </w:p>
    <w:p w:rsidR="00074B9B" w:rsidRDefault="009940D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Обозначение правил занятия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   Искренность в общении.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      Обязательное участие в работе группы в течение всего времени.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   Не вынесение обсуждаемых проблем за пределы группы.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      Право каждого члена группы сказать «стоп»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   Каждый участник говорит за себя, от своего имени.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    Не критиковать и признавать право каждого на высказывание своего мнения.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:rsidR="00074B9B" w:rsidRDefault="00074B9B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Введение в тему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</w:rPr>
        <w:t>Тема нашей беседы сегодня</w:t>
      </w:r>
      <w:r>
        <w:rPr>
          <w:color w:val="000000"/>
        </w:rPr>
        <w:t xml:space="preserve"> - эмоции, они бывают положительные и отрицательные, назовите положительные эмоции, а теперь отрицательные, вот сегодня мы как раз про них и поговорим подробнее.  Прослушайте стихотворение и скажите о чём оно, что хотел донести главный герой?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rPr>
          <w:rFonts w:ascii="Times New Roman CYR" w:hAnsi="Times New Roman CYR" w:cs="Times New Roman CYR"/>
          <w:b/>
          <w:bCs/>
          <w:color w:val="606060"/>
          <w:kern w:val="36"/>
        </w:rPr>
      </w:pPr>
      <w:r>
        <w:rPr>
          <w:rFonts w:ascii="Times New Roman CYR" w:hAnsi="Times New Roman CYR" w:cs="Times New Roman CYR"/>
          <w:b/>
          <w:bCs/>
          <w:color w:val="606060"/>
          <w:kern w:val="36"/>
        </w:rPr>
        <w:t>Я человек!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Я сегодня так устал молчать,</w:t>
      </w:r>
      <w:r>
        <w:rPr>
          <w:rFonts w:ascii="Times New Roman CYR" w:hAnsi="Times New Roman CYR" w:cs="Times New Roman CYR"/>
          <w:color w:val="000000"/>
        </w:rPr>
        <w:br/>
      </w:r>
      <w:proofErr w:type="gramStart"/>
      <w:r>
        <w:rPr>
          <w:rFonts w:ascii="Times New Roman CYR" w:hAnsi="Times New Roman CYR" w:cs="Times New Roman CYR"/>
          <w:color w:val="000000"/>
        </w:rPr>
        <w:t>Сорится</w:t>
      </w:r>
      <w:proofErr w:type="gramEnd"/>
      <w:r>
        <w:rPr>
          <w:rFonts w:ascii="Times New Roman CYR" w:hAnsi="Times New Roman CYR" w:cs="Times New Roman CYR"/>
          <w:color w:val="000000"/>
        </w:rPr>
        <w:t xml:space="preserve"> и разочаровываться в людях.</w:t>
      </w:r>
      <w:r>
        <w:rPr>
          <w:rFonts w:ascii="Times New Roman CYR" w:hAnsi="Times New Roman CYR" w:cs="Times New Roman CYR"/>
          <w:color w:val="000000"/>
        </w:rPr>
        <w:br/>
        <w:t>Как же можно не обидеться и знать,</w:t>
      </w:r>
      <w:r>
        <w:rPr>
          <w:rFonts w:ascii="Times New Roman CYR" w:hAnsi="Times New Roman CYR" w:cs="Times New Roman CYR"/>
          <w:color w:val="000000"/>
        </w:rPr>
        <w:br/>
        <w:t>Что друг за тебя и он с тобой всегда?...</w:t>
      </w:r>
      <w:r>
        <w:rPr>
          <w:rFonts w:ascii="Times New Roman CYR" w:hAnsi="Times New Roman CYR" w:cs="Times New Roman CYR"/>
          <w:color w:val="000000"/>
        </w:rPr>
        <w:br/>
        <w:t>Тяжело жить с мыслью, что ты зверь,</w:t>
      </w:r>
      <w:r>
        <w:rPr>
          <w:rFonts w:ascii="Times New Roman CYR" w:hAnsi="Times New Roman CYR" w:cs="Times New Roman CYR"/>
          <w:color w:val="000000"/>
        </w:rPr>
        <w:br/>
        <w:t>Тебе так много раз это сказали</w:t>
      </w:r>
      <w:proofErr w:type="gramStart"/>
      <w:r>
        <w:rPr>
          <w:rFonts w:ascii="Times New Roman CYR" w:hAnsi="Times New Roman CYR" w:cs="Times New Roman CYR"/>
          <w:color w:val="000000"/>
        </w:rPr>
        <w:t>…</w:t>
      </w:r>
      <w:r>
        <w:rPr>
          <w:rFonts w:ascii="Times New Roman CYR" w:hAnsi="Times New Roman CYR" w:cs="Times New Roman CYR"/>
          <w:color w:val="000000"/>
        </w:rPr>
        <w:br/>
        <w:t>Н</w:t>
      </w:r>
      <w:proofErr w:type="gramEnd"/>
      <w:r>
        <w:rPr>
          <w:rFonts w:ascii="Times New Roman CYR" w:hAnsi="Times New Roman CYR" w:cs="Times New Roman CYR"/>
          <w:color w:val="000000"/>
        </w:rPr>
        <w:t>о ведь в отражении поверь,</w:t>
      </w:r>
      <w:r>
        <w:rPr>
          <w:rFonts w:ascii="Times New Roman CYR" w:hAnsi="Times New Roman CYR" w:cs="Times New Roman CYR"/>
          <w:color w:val="000000"/>
        </w:rPr>
        <w:br/>
        <w:t>Волка там мы не узнали.</w:t>
      </w:r>
      <w:r>
        <w:rPr>
          <w:rFonts w:ascii="Times New Roman CYR" w:hAnsi="Times New Roman CYR" w:cs="Times New Roman CYR"/>
          <w:color w:val="000000"/>
        </w:rPr>
        <w:br/>
        <w:t>Меня в ссоре может успокоить тысячу раз,</w:t>
      </w:r>
      <w:r>
        <w:rPr>
          <w:rFonts w:ascii="Times New Roman CYR" w:hAnsi="Times New Roman CYR" w:cs="Times New Roman CYR"/>
          <w:color w:val="000000"/>
        </w:rPr>
        <w:br/>
        <w:t>Так зачем в огонь вы масло льёте?</w:t>
      </w:r>
      <w:r>
        <w:rPr>
          <w:rFonts w:ascii="Times New Roman CYR" w:hAnsi="Times New Roman CYR" w:cs="Times New Roman CYR"/>
          <w:color w:val="000000"/>
        </w:rPr>
        <w:br/>
        <w:t>Агрессивен я не всегда,</w:t>
      </w:r>
      <w:r>
        <w:rPr>
          <w:rFonts w:ascii="Times New Roman CYR" w:hAnsi="Times New Roman CYR" w:cs="Times New Roman CYR"/>
          <w:color w:val="000000"/>
        </w:rPr>
        <w:br/>
        <w:t>Агрессия моя уже не та…</w:t>
      </w:r>
      <w:r>
        <w:rPr>
          <w:rFonts w:ascii="Times New Roman CYR" w:hAnsi="Times New Roman CYR" w:cs="Times New Roman CYR"/>
          <w:color w:val="000000"/>
        </w:rPr>
        <w:br/>
        <w:t xml:space="preserve">Я вам открыт. 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rFonts w:ascii="Times New Roman CYR" w:hAnsi="Times New Roman CYR" w:cs="Times New Roman CYR"/>
          <w:color w:val="000000"/>
        </w:rPr>
        <w:t>Давайте познакомимся!</w:t>
      </w:r>
    </w:p>
    <w:p w:rsidR="00074B9B" w:rsidRDefault="009940DD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</w:t>
      </w:r>
    </w:p>
    <w:p w:rsidR="00074B9B" w:rsidRDefault="009940DD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b/>
          <w:color w:val="000000"/>
        </w:rPr>
      </w:pPr>
      <w:r>
        <w:rPr>
          <w:b/>
          <w:color w:val="FFFFFF" w:themeColor="background1"/>
        </w:rPr>
        <w:t xml:space="preserve">я </w:t>
      </w:r>
      <w:r>
        <w:rPr>
          <w:color w:val="000000"/>
        </w:rPr>
        <w:t>ТРЕНИНГ «ЭМОЦИЯ ВУЛКАН»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</w:rPr>
        <w:t xml:space="preserve">Цель: </w:t>
      </w:r>
      <w:r>
        <w:rPr>
          <w:color w:val="000000"/>
        </w:rPr>
        <w:t xml:space="preserve">визуализировать эмоцию 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    </w:t>
      </w:r>
      <w:proofErr w:type="gramStart"/>
      <w:r>
        <w:rPr>
          <w:color w:val="000000"/>
        </w:rPr>
        <w:t>Вообще</w:t>
      </w:r>
      <w:proofErr w:type="gramEnd"/>
      <w:r>
        <w:rPr>
          <w:color w:val="000000"/>
        </w:rPr>
        <w:t xml:space="preserve"> почему случаются скандалы и ссоры между людьми?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Как правило, какое-то событие становиться финальной точкой, и чаша весов переполняется, эмоции нас накрывают с головой, мы теряем контроль над собой. 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  <w:r>
        <w:rPr>
          <w:i/>
          <w:color w:val="000000"/>
        </w:rPr>
        <w:t>(у всех есть стаканчики с водой заполненные практически доверху).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    Представим, что у нас происходит неприятный разговор, затем забытые ключи, за которыми пришлось возвращаться, </w:t>
      </w:r>
      <w:proofErr w:type="gramStart"/>
      <w:r>
        <w:rPr>
          <w:color w:val="000000"/>
        </w:rPr>
        <w:t>контрольная</w:t>
      </w:r>
      <w:proofErr w:type="gramEnd"/>
      <w:r>
        <w:rPr>
          <w:color w:val="000000"/>
        </w:rPr>
        <w:t xml:space="preserve"> первым уроком и тут происходит эмоциональный взрыв </w:t>
      </w:r>
      <w:r>
        <w:rPr>
          <w:i/>
          <w:color w:val="000000"/>
        </w:rPr>
        <w:t>(реакция вулкан)</w:t>
      </w:r>
      <w:r>
        <w:rPr>
          <w:color w:val="000000"/>
        </w:rPr>
        <w:t>, но</w:t>
      </w:r>
      <w:r w:rsidR="00044D25">
        <w:rPr>
          <w:color w:val="000000"/>
        </w:rPr>
        <w:t>,</w:t>
      </w:r>
      <w:r>
        <w:rPr>
          <w:color w:val="000000"/>
        </w:rPr>
        <w:t xml:space="preserve"> если бы его </w:t>
      </w:r>
      <w:proofErr w:type="gramStart"/>
      <w:r>
        <w:rPr>
          <w:color w:val="000000"/>
        </w:rPr>
        <w:t>не было наша нервная система просто не справилась</w:t>
      </w:r>
      <w:proofErr w:type="gramEnd"/>
      <w:r>
        <w:rPr>
          <w:color w:val="000000"/>
        </w:rPr>
        <w:t xml:space="preserve"> бы – это защитная реакция, такой тумблер для сохранения эмоционально-психологического здоровья человека. </w:t>
      </w:r>
    </w:p>
    <w:p w:rsidR="00074B9B" w:rsidRDefault="009940DD">
      <w:pPr>
        <w:pStyle w:val="ab"/>
        <w:shd w:val="clear" w:color="auto" w:fill="FFFFFF"/>
        <w:spacing w:before="0" w:beforeAutospacing="0" w:after="504" w:afterAutospacing="0" w:line="360" w:lineRule="auto"/>
        <w:rPr>
          <w:color w:val="FF0000"/>
          <w:shd w:val="clear" w:color="auto" w:fill="FFFFFF"/>
        </w:rPr>
      </w:pPr>
      <w:r>
        <w:t xml:space="preserve">         У человека в ассортименте должны быть все эмоции, но они должны быть в балансе. 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lastRenderedPageBreak/>
        <w:t>Рядом с вами стоят стаканы. Предлагаю представить, что в них находится та самая разрушительная, но защитная эмоция, отлейте себе столько, сколько вам нужно, с каким количество вы будите чувствовать себя спокойно. Сейчас содержимое ваших стаканов это то, сколько в вас негативных эмоций, когда вы находитесь в спокойном состоянии.</w:t>
      </w:r>
    </w:p>
    <w:p w:rsidR="00074B9B" w:rsidRDefault="00074B9B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hd w:val="clear" w:color="auto" w:fill="FFFFFF"/>
        </w:rPr>
      </w:pPr>
    </w:p>
    <w:p w:rsidR="00074B9B" w:rsidRDefault="009940D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ТРЕНИНГ «МАГИЧЕСКИЙ ШАР»</w:t>
      </w:r>
    </w:p>
    <w:p w:rsidR="00074B9B" w:rsidRDefault="009940D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000000"/>
          <w:sz w:val="24"/>
          <w:szCs w:val="24"/>
        </w:rPr>
        <w:t>Прочувствовать эмоцию внутри себя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Начало тренинга погружаем человека в себя, как будто он путешествует по своему организму и видит гнев в форме (ниточки, трубочки, веточки), (красного, золотого, зеленого, любого цвета) расположенного по всему телу. Это не только гнев и агрессия, а также усталость, обиды, недопонимания, важно это всё собрать, по всему телу, начиная с ног и заканчивая головой. В район грудной клетки в так называемый шар, "клубок".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команде спикера криком освободиться от этого "клубка", при этом можно сказать любое слово или предложение.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После этого поднять с пола свои "клубки». И передать по своему желанию "близкому другу". Попросить его помочь тебе справиться, нейтрализовать свой негативный клубок эмоций, преобразовать его в "позитивные мысли". После "нейтрализации клубка", мы обнимаем человека.</w:t>
      </w:r>
    </w:p>
    <w:p w:rsidR="00074B9B" w:rsidRDefault="009940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Вопросы после упражнения: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вы почувствовали, доверяя другу свой «клубок» негативных эмоций?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>
        <w:rPr>
          <w:b/>
          <w:color w:val="FFFFFF" w:themeColor="background1"/>
        </w:rPr>
        <w:t xml:space="preserve">АС+ Диалог </w:t>
      </w:r>
      <w:r>
        <w:rPr>
          <w:color w:val="000000"/>
        </w:rPr>
        <w:t>ТРЕНИНГ «СИТУАЦИИ»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</w:rPr>
        <w:t xml:space="preserve">Цель: </w:t>
      </w:r>
      <w:r>
        <w:rPr>
          <w:color w:val="000000"/>
        </w:rPr>
        <w:t>Научить рассуждать рационально,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в диалоге найти </w:t>
      </w:r>
      <w:proofErr w:type="gramStart"/>
      <w:r>
        <w:rPr>
          <w:color w:val="000000"/>
        </w:rPr>
        <w:t>решение конфликтной ситуации</w:t>
      </w:r>
      <w:proofErr w:type="gramEnd"/>
      <w:r>
        <w:rPr>
          <w:color w:val="000000"/>
        </w:rPr>
        <w:t xml:space="preserve">. 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   Как </w:t>
      </w:r>
      <w:proofErr w:type="gramStart"/>
      <w:r>
        <w:rPr>
          <w:color w:val="000000"/>
        </w:rPr>
        <w:t>правило</w:t>
      </w:r>
      <w:proofErr w:type="gramEnd"/>
      <w:r>
        <w:rPr>
          <w:color w:val="000000"/>
        </w:rPr>
        <w:t xml:space="preserve"> есть ситуации, которые сразу выводят нас из себя. Давайте мы с вами их рассмотрим, ваша задача: вы коллективно должны будите найти </w:t>
      </w:r>
      <w:proofErr w:type="gramStart"/>
      <w:r>
        <w:rPr>
          <w:color w:val="000000"/>
        </w:rPr>
        <w:t>решение данной проблемной ситуации</w:t>
      </w:r>
      <w:proofErr w:type="gramEnd"/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  <w:r>
        <w:rPr>
          <w:i/>
          <w:color w:val="000000"/>
        </w:rPr>
        <w:t>(даются на выбор листочки с написанными предлагаемыми обстоятельствами)</w:t>
      </w:r>
    </w:p>
    <w:p w:rsidR="00074B9B" w:rsidRDefault="009940DD">
      <w:pPr>
        <w:spacing w:after="6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Детско-родительская агрессия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Родитель: "Не знаю, как ещё объяснить - я в своё время такие примеры за секунду решала и литературу за час могла выучить, а вы ещё" типа "прогрессивное поколение, ваши действия?"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Агрессия как способ общения коммуникации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Вы попали в компанию не очень знакомых вам людей и тут один человек начинает с вами общаться, крича и применяя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обсценную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лексику (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обсценная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лексика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—н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едопустимая с точки зрения морали 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лексика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которую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нормальный человек воспринимает как отталкивающую, непристойную.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Ваши действия?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Пассивная агрессия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Вы встречаете на улице какую-то дальнюю знакомую родителей, которая читает вам нотации, что белый цвет вас полнит и на улице уже очень холодно, а она не наблюдает на вас головного убора. Ваши действия?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Агрессия как манипуляция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друг, в провокационный манере, заставляет вас сделать то, что вы не хотите делать.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у него заканчиваются аргументы, он говорит, что не желает с вами больше общаться. Ваши действия?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  <w:shd w:val="clear" w:color="auto" w:fill="FFFFFF"/>
        </w:rPr>
        <w:t xml:space="preserve">Вопросы после упражнения: </w:t>
      </w:r>
      <w:r>
        <w:rPr>
          <w:color w:val="000000"/>
          <w:shd w:val="clear" w:color="auto" w:fill="FFFFFF"/>
        </w:rPr>
        <w:t xml:space="preserve">Можно ли найти мирное решение в конфликтной ситуации? </w:t>
      </w:r>
    </w:p>
    <w:p w:rsidR="00074B9B" w:rsidRDefault="009940DD">
      <w:pPr>
        <w:spacing w:after="60" w:line="360" w:lineRule="auto"/>
        <w:ind w:right="795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Подведение итогов по ситуациям</w:t>
      </w:r>
    </w:p>
    <w:p w:rsidR="00074B9B" w:rsidRDefault="009940DD">
      <w:pPr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с вами нашли решения на многие сложные жизненные ситуации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Классификация некоторых видов агрессивных реакций: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1. Прямая физическая агрессия – использование физической силы против другого лица.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2. Косвенная – агрессия, окольным путем направленная на другое лицо (когда «подставляют»).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3.Раздражение – готовность к проявлению негативных чу</w:t>
      </w:r>
      <w:proofErr w:type="gramStart"/>
      <w:r>
        <w:rPr>
          <w:color w:val="000000"/>
        </w:rPr>
        <w:t>вств пр</w:t>
      </w:r>
      <w:proofErr w:type="gramEnd"/>
      <w:r>
        <w:rPr>
          <w:color w:val="000000"/>
        </w:rPr>
        <w:t>и малейшем возбуждении (вспыльчивость, грубость).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4. Негативизм – оппозиционная манера в поведении, </w:t>
      </w:r>
      <w:proofErr w:type="gramStart"/>
      <w:r>
        <w:rPr>
          <w:color w:val="000000"/>
        </w:rPr>
        <w:t>проявляющееся</w:t>
      </w:r>
      <w:proofErr w:type="gramEnd"/>
      <w:r>
        <w:rPr>
          <w:color w:val="000000"/>
        </w:rPr>
        <w:t xml:space="preserve"> в виде или пассивного сопротивления, или активной борьбы против установленных обычаев и законов.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5. Обида – зависть и ненависть к окружающим за действительные и вымышленные обиды.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6. Подозрительность – недоверие и осторожность по отношению к окружающим людям, убежденность в их «нехороших» намерениях. Агрессия из-за страха (что бросят или нападут)</w:t>
      </w:r>
      <w:r>
        <w:rPr>
          <w:color w:val="000000"/>
        </w:rPr>
        <w:br/>
        <w:t xml:space="preserve">7. Вербальная агрессия – выражение негативных чувств через </w:t>
      </w:r>
      <w:proofErr w:type="spellStart"/>
      <w:r>
        <w:rPr>
          <w:color w:val="000000"/>
        </w:rPr>
        <w:t>визги</w:t>
      </w:r>
      <w:proofErr w:type="spellEnd"/>
      <w:r>
        <w:rPr>
          <w:color w:val="000000"/>
        </w:rPr>
        <w:t>, крики, угрозы, топанья ногами, проклятия. Например, мат – это проявления вербальной агрессии.</w:t>
      </w:r>
    </w:p>
    <w:p w:rsidR="00074B9B" w:rsidRDefault="009940DD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8. Чувство вины – выражается в виде убеждения человека в наличие у него отрицательных качеств, угрызений совести.</w:t>
      </w:r>
    </w:p>
    <w:p w:rsidR="00074B9B" w:rsidRDefault="009940DD">
      <w:pPr>
        <w:pStyle w:val="ab"/>
        <w:shd w:val="clear" w:color="auto" w:fill="FFFFFF"/>
        <w:spacing w:before="0" w:beforeAutospacing="0" w:after="504" w:afterAutospacing="0" w:line="360" w:lineRule="auto"/>
        <w:jc w:val="both"/>
        <w:rPr>
          <w:b/>
          <w:color w:val="FFFFFF" w:themeColor="background1"/>
        </w:rPr>
      </w:pPr>
      <w:r>
        <w:rPr>
          <w:color w:val="000000"/>
        </w:rPr>
        <w:t xml:space="preserve">           Исходя из этого можно сказать, что агрессия может проявляться в разных формах и причины её возникновения самые разные</w:t>
      </w:r>
      <w:proofErr w:type="gramStart"/>
      <w:r>
        <w:rPr>
          <w:color w:val="000000"/>
        </w:rPr>
        <w:t>.</w:t>
      </w:r>
      <w:proofErr w:type="gramEnd"/>
      <w:r>
        <w:rPr>
          <w:b/>
          <w:color w:val="FFFFFF" w:themeColor="background1"/>
        </w:rPr>
        <w:t xml:space="preserve"> </w:t>
      </w:r>
      <w:proofErr w:type="gramStart"/>
      <w:r>
        <w:rPr>
          <w:b/>
          <w:color w:val="FFFFFF" w:themeColor="background1"/>
        </w:rPr>
        <w:t>э</w:t>
      </w:r>
      <w:proofErr w:type="gramEnd"/>
      <w:r>
        <w:rPr>
          <w:b/>
          <w:color w:val="FFFFFF" w:themeColor="background1"/>
        </w:rPr>
        <w:t xml:space="preserve">моции </w:t>
      </w:r>
    </w:p>
    <w:p w:rsidR="00074B9B" w:rsidRDefault="009940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ТРЕНИНГ «ТОЧКА НЕВОЗВРАТА»</w:t>
      </w:r>
    </w:p>
    <w:p w:rsidR="00074B9B" w:rsidRDefault="009940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000000"/>
          <w:sz w:val="24"/>
          <w:szCs w:val="24"/>
        </w:rPr>
        <w:t>Научиться предупреждать людей</w:t>
      </w:r>
      <w:r>
        <w:rPr>
          <w:rFonts w:ascii="Times New Roman" w:hAnsi="Times New Roman" w:cs="Times New Roman"/>
          <w:sz w:val="24"/>
          <w:szCs w:val="24"/>
        </w:rPr>
        <w:t xml:space="preserve"> о своих эмоциях и чувствах, искать компромисс. 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Я предлагаю перейти к следующему тренингу, где мы с вами попробуем предупредить человека без слов о чём-либо.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(Происходит деление на пары, затем одна группа людей получает задание.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Какую эмоцию они должны передать)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 другие должны её угадать по глазам, мимике и жестам. Весь тренинг приходит в полном молчании и тишине.</w:t>
      </w:r>
    </w:p>
    <w:p w:rsidR="00074B9B" w:rsidRDefault="009940DD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Предлагаемые обстоятельства</w:t>
      </w:r>
    </w:p>
    <w:p w:rsidR="00074B9B" w:rsidRDefault="009940DD">
      <w:pPr>
        <w:pStyle w:val="ac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Пожалуйста, давай остановим наш конфликт, я не могу себя более сдерживать </w:t>
      </w:r>
    </w:p>
    <w:p w:rsidR="00074B9B" w:rsidRDefault="009940DD" w:rsidP="00044D25">
      <w:pPr>
        <w:pStyle w:val="ac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очень тяжело слушать эти слова, пожалуйста, остановись. </w:t>
      </w:r>
    </w:p>
    <w:p w:rsidR="00074B9B" w:rsidRDefault="009940DD" w:rsidP="00044D2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(после окончания все слова проговариваются партеру)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Увидели вы какие-то особенности в положении тела, мимике и жестах своего партнёра, при каких-то конфликтных ситуациях обращайте внимание на мимику, позу и выражение лица человека, иногда очень тяжело сказать словами, то, что можно прочитать по глазам.</w:t>
      </w:r>
    </w:p>
    <w:p w:rsidR="00074B9B" w:rsidRDefault="009940DD" w:rsidP="00044D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Порой из-за своих негативных эмоций мы обижаем самых близких людей, какие вы можете предложить способы этого избежать?</w:t>
      </w:r>
    </w:p>
    <w:p w:rsidR="00074B9B" w:rsidRDefault="009940DD" w:rsidP="00044D2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Например – это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стоп-слово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>, которое вы обговариваете с человеком и в экстренной ситуации быстро поймёте друг друга, звук колокольчика и т.д.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Вопросы после упражнения: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внутри ощущает человек, когда переступает точку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невозврата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(Например - вулкан эмоций внутри, разряд электричества, давление в груди, напряжение по всему телу,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</w:t>
      </w:r>
      <w:r w:rsidR="00044D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ожно</w:t>
      </w:r>
      <w:proofErr w:type="gramEnd"/>
      <w:r w:rsidR="00044D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болит или кружиться голова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САША+ спокойствие </w:t>
      </w:r>
      <w:r>
        <w:rPr>
          <w:rFonts w:ascii="Times New Roman" w:hAnsi="Times New Roman" w:cs="Times New Roman"/>
          <w:sz w:val="24"/>
          <w:szCs w:val="24"/>
        </w:rPr>
        <w:t>ТРЕНИНГ «МОРЕ»</w:t>
      </w:r>
    </w:p>
    <w:p w:rsidR="00074B9B" w:rsidRDefault="009940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Научиться расслаблять тело, дать мозгу время на отдых. Применяя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арт-терапию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Есть ещё один способ. Предлагаю вам лечь на пол и расслабить все мышцы. Если в первом упражнении мы работали на эмоциональном уровне, то теперь попробуем на физическом.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вас приглашаю в небольшое путешествие,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нужно закрыть глаза и довериться мне. По моей команде мы напрягаем все мышцы (напрягаем мышцы нижних конечностей (от кончиков пальцев до бедра) спины, живота, мышцы верхних конечностей (от плеча до кончиков пальцев), шеи, лица, в теле, и в таком состоянии находимся 10 секунд, по истечению этого времени, мы медленно, начиная с головы, расслабляем тело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(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овторяем так два раза)</w:t>
      </w:r>
      <w:r>
        <w:rPr>
          <w:rFonts w:ascii="Times New Roman" w:hAnsi="Times New Roman" w:cs="Times New Roman"/>
          <w:sz w:val="24"/>
          <w:szCs w:val="24"/>
        </w:rPr>
        <w:t xml:space="preserve">. Затем, в момент расслабления (с помощью музыкального инструмента   создаём шум моря). Вы можете открывать глаза, поздравляю вас с возвращением. 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Вопросы после упражнения: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получилось ли у вас отправиться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мной в путешествие?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-шум моря вас успокаивал или наоборот?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почувствовали ли вы себя в расслабленном состоянии?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Вывод</w:t>
      </w:r>
      <w:r w:rsidR="00044D2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 w:rsidR="00044D2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арт-терапии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шум моря считается лечебным, тем самым усиливает процесс расслабления.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Если ваше тело расслаблено</w:t>
      </w:r>
      <w:r w:rsidR="00044D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то вы чисто физически не можете находиться в состоянии конфликта, конфликт - это всегда зажим, на физическом уровне мы готовы защищаться, всё тело напряжено и сосредоточено, этот процесс мы не можем контролировать, так заложено природой, но мы можем расслабить своё тело (разжать кулаки, чуть разомкнуть челюсть), тогда мозг поймёт, что нет опасности для человека и будет нацелен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найти разрешение конфликта, а не защититься. Звук моря может стать условным сигналом для вашего мозга, мы вспоминаем этот звук и внутренне начинаем успокаиваться, наше спокойное состояние даст нам возможность эффективно решить конфликтную ситуацию. </w:t>
      </w:r>
    </w:p>
    <w:p w:rsidR="00074B9B" w:rsidRDefault="009940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ДИАНА+ старые обид</w:t>
      </w:r>
      <w:r>
        <w:rPr>
          <w:rFonts w:ascii="Times New Roman" w:hAnsi="Times New Roman" w:cs="Times New Roman"/>
          <w:sz w:val="24"/>
          <w:szCs w:val="24"/>
        </w:rPr>
        <w:t xml:space="preserve"> ТРЕНИНГ «ПИСЬМА ГНЕВА»</w:t>
      </w:r>
    </w:p>
    <w:p w:rsidR="00074B9B" w:rsidRDefault="00044D25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Цель: 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изучение мотивов собственного агрессивного поведения, выражение негативных </w:t>
      </w:r>
      <w:r w:rsidR="00994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эмоций, осознание и выражение собственного отношения к проблеме агрессивного поведения.</w:t>
      </w:r>
      <w:r w:rsidR="009940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9940DD">
        <w:rPr>
          <w:rFonts w:ascii="Times New Roman" w:hAnsi="Times New Roman" w:cs="Times New Roman"/>
          <w:color w:val="000000"/>
          <w:sz w:val="24"/>
          <w:szCs w:val="24"/>
        </w:rPr>
        <w:t>Научиться не копить</w:t>
      </w:r>
      <w:proofErr w:type="gramEnd"/>
      <w:r w:rsidR="009940DD">
        <w:rPr>
          <w:rFonts w:ascii="Times New Roman" w:hAnsi="Times New Roman" w:cs="Times New Roman"/>
          <w:color w:val="000000"/>
          <w:sz w:val="24"/>
          <w:szCs w:val="24"/>
        </w:rPr>
        <w:t xml:space="preserve"> обиды, а начать их отпускать.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У нас у всех есть старые обиды на людей, которые мы зачем-то копим в себе, предлагаю вам от них сейчас избавиться, таким образом.</w:t>
      </w:r>
    </w:p>
    <w:p w:rsidR="00044D25" w:rsidRDefault="00044D25" w:rsidP="00044D25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Каждый </w:t>
      </w:r>
      <w:r w:rsidR="00994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 должен подумать о человеке, который вызывает у него злость, неприятие и написать ему письмо.</w:t>
      </w:r>
    </w:p>
    <w:p w:rsidR="00074B9B" w:rsidRDefault="009940DD" w:rsidP="00044D25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 письме каждый может открыто и откровенно 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выразить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все свои негативные чувств</w:t>
      </w:r>
      <w:r w:rsidR="00044D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а, как бы освободиться от них. 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После написания письма, каждый может сделать с ним всё, что ему захочется, уничтожить его любым способом.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Вопросы   после упражнения: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074B9B" w:rsidRDefault="009940DD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Трудно ли было писать письмо? Всё ли вы высказали, или что-то осталось невысказанным? Изменились ли ваши состояния после написания письма? </w:t>
      </w:r>
    </w:p>
    <w:p w:rsidR="00074B9B" w:rsidRDefault="009940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Помните, что у каждой обиды есть сорок годности. </w:t>
      </w:r>
    </w:p>
    <w:p w:rsidR="00044D25" w:rsidRDefault="00044D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D25" w:rsidRDefault="00044D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  <w:lastRenderedPageBreak/>
        <w:t xml:space="preserve">АСЯ + размышления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ТРЕНИНГ «ВЫСТАВКА»</w:t>
      </w:r>
    </w:p>
    <w:p w:rsidR="00074B9B" w:rsidRDefault="009940D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выбор наиболее приемлемого </w:t>
      </w:r>
      <w:r w:rsidR="00044D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способа разрядки от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гнева и агрессивности, отработка негативных эмоций.</w:t>
      </w:r>
    </w:p>
    <w:p w:rsidR="00074B9B" w:rsidRDefault="009940DD" w:rsidP="00044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ПЕРВАЯ ЧАСТЬ. «Сядьте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поудобней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расслабьтесь, глубоко вдохните 3-4 раза и закройте глаза. Представьте, что вы попали на небольшую выставку.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ней выставлены фотографии людей, на которых вы разгневаны, которые вызывают у вас злость, которые вас обидели или поступили с вами несправедливо.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Походите по этой выставке, постарайтесь рассмотреть эти портреты. Выберите любой из них и остановитесь около него. Постарайтесь вспомнить какую-нибудь конфликтную ситуацию, связанную с этим человеком. Постарайтесь мысленно увидеть самого себя в этой ситуации. Представьте, что выражаете свои чувства человеку, на которого разгневаны. Не сдерживайте свои чувства, не стесняйтесь в выражениях, говорите ему все, что хотите. Представьте, что вы делаете этому человеку все, к чему вас побуждают ваши чувства. Не сдерживайте свои действия, делайте все, что вам хочется сделать этому человеку.   А теперь представьте себя говорящим с этим человеком. </w:t>
      </w:r>
    </w:p>
    <w:p w:rsidR="00074B9B" w:rsidRDefault="009940DD" w:rsidP="00044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ВТОРАЯ ЧАСТЬ. Представьте этого человека: он делает то, что вас злит. И вот ход разговора с вами он начинает уменьшаться в росте, голос его становиться все слабее и слабее, все не увереннее. Уменьшайте его в росте до тех пор, пока он не покажется вам менее значительным. А теперь понаблюдайте за вашим разговором как бы со стороны. Каким вы видите себя? Какой вам видится ситуация?  А теперь 3-4 раза глубоко вдохните и откройте глаза».</w:t>
      </w:r>
    </w:p>
    <w:p w:rsidR="00074B9B" w:rsidRDefault="009940D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Вопросы после упражнения: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получило ли визуализировать ситуацию?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074B9B" w:rsidRDefault="009940DD" w:rsidP="00044D2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  <w:t xml:space="preserve">САША +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ТРЕНИНГ «СЛОВА КАК ОБЪЯТИЯ»</w:t>
      </w:r>
    </w:p>
    <w:p w:rsidR="00074B9B" w:rsidRDefault="009940DD" w:rsidP="00044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научиться проявлять свою заботу даже на расстоянии через слова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Мы порой не можем подойти к человеку и поддержать его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(нет настроения или, что-то случилось)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этот случай у нас всегда есть слова, которые заменят нам объятия.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Какие слова ты знаете? Как часто говорите их?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Примеры: «мы разберёмся в этом вместе»; «я рядом»; «напиши, как дойдёшь до дома»;</w:t>
      </w:r>
    </w:p>
    <w:p w:rsidR="00074B9B" w:rsidRDefault="009940DD" w:rsidP="00044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«я верю в тебя»; «жаль, что не знал тебя раньше»; «ты самое дорогое и родное, что у меня есть»</w:t>
      </w:r>
    </w:p>
    <w:p w:rsidR="00074B9B" w:rsidRDefault="009940DD" w:rsidP="00044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Вопросы после упражнения: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вы почувствовали, когда услышали «тёплые» слова? </w:t>
      </w:r>
    </w:p>
    <w:p w:rsidR="00044D25" w:rsidRDefault="00044D25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044D25" w:rsidRDefault="00044D25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074B9B" w:rsidRDefault="009940DD" w:rsidP="00044D2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Рефлексия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виде вопрос-ответ.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С каким настроением уходите с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тренингового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занятия? - было ли вам интересно и что понравилось больше всего? Что вы запомнили?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мы выяснили, негативные эмоции -  это не всегда плохо, а порой нам это помогает, главное, чтобы все эмоции были в балансе, мы рассмотрели разные векторы в решении конфликтных ситуаций, попробовали управлять гневом и расслаблять своё тело.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Агрессию можно и нужно контролировать. Для себя важно определить, для чего я это делаю, порой за агр</w:t>
      </w:r>
      <w:r w:rsidR="00044D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ессивным поведением скрывается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человек, который очень хочет, чтобы его поняли и были рядом.</w:t>
      </w:r>
    </w:p>
    <w:p w:rsidR="00074B9B" w:rsidRDefault="009940DD" w:rsidP="00044D25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 Разгневан - потерпи, немного охладев,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Рассудку уступи, смени на милость гнев.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Разбить любой рубин недолго и несложно,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Но вновь соединить осколки невозможно.</w:t>
      </w:r>
      <w:r>
        <w:rPr>
          <w:rFonts w:ascii="Times New Roman" w:hAnsi="Times New Roman" w:cs="Times New Roman"/>
          <w:bCs/>
          <w:sz w:val="24"/>
          <w:szCs w:val="24"/>
        </w:rPr>
        <w:br/>
        <w:t>(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Саади, великий </w:t>
      </w:r>
      <w:r w:rsidR="00044D2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персидский писатель и мыслитель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)</w:t>
      </w:r>
    </w:p>
    <w:p w:rsidR="00074B9B" w:rsidRDefault="009940DD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        Я надеюсь, что нам было хорошо вместе. Благодарю вас за откровенность и открытость. Я думаю, что на следующей встречи, нам ещё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будет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о чём поговорить. Всего доброго. </w:t>
      </w: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074B9B" w:rsidRDefault="009940DD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Литература и интернет ресурсы</w:t>
      </w:r>
    </w:p>
    <w:p w:rsidR="00074B9B" w:rsidRDefault="009940DD">
      <w:pPr>
        <w:pStyle w:val="ac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Санд. Близко к сердцу: психология и философия </w:t>
      </w:r>
      <w:r>
        <w:rPr>
          <w:rFonts w:ascii="Times New Roman" w:hAnsi="Times New Roman" w:cs="Times New Roman"/>
          <w:bCs/>
          <w:sz w:val="24"/>
          <w:szCs w:val="24"/>
        </w:rPr>
        <w:t>[Текст]/ И.</w:t>
      </w:r>
      <w:r>
        <w:rPr>
          <w:rFonts w:ascii="Times New Roman" w:hAnsi="Times New Roman" w:cs="Times New Roman"/>
          <w:sz w:val="24"/>
          <w:szCs w:val="24"/>
        </w:rPr>
        <w:t xml:space="preserve"> Санд </w:t>
      </w:r>
      <w:proofErr w:type="gramStart"/>
      <w:r>
        <w:rPr>
          <w:rFonts w:ascii="Times New Roman" w:hAnsi="Times New Roman" w:cs="Times New Roman"/>
          <w:sz w:val="24"/>
          <w:szCs w:val="24"/>
        </w:rPr>
        <w:t>;п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ер. с дат.- А. Наумова и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Фитисов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редактор С. Дрозд;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Паблишер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, 2023.-164 с.</w:t>
      </w:r>
    </w:p>
    <w:p w:rsidR="00074B9B" w:rsidRDefault="009940DD">
      <w:pPr>
        <w:pStyle w:val="ac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Литвак М.Е. Психологический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вампиризм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учебное пособие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конфликтологии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[Текст]</w:t>
      </w:r>
      <w:r>
        <w:rPr>
          <w:rFonts w:ascii="Times New Roman" w:hAnsi="Times New Roman" w:cs="Times New Roman"/>
          <w:sz w:val="24"/>
          <w:szCs w:val="24"/>
        </w:rPr>
        <w:t xml:space="preserve">/ М.Е. Литвак – Изд.37-е.- Ростов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Феникс , 2019.-411с.</w:t>
      </w:r>
    </w:p>
    <w:p w:rsidR="00074B9B" w:rsidRDefault="009940DD">
      <w:pPr>
        <w:pStyle w:val="ac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Литвак М.Е. Психологическое айкидо: учебное пособие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конфликтологии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[Текст]</w:t>
      </w:r>
      <w:r>
        <w:rPr>
          <w:rFonts w:ascii="Times New Roman" w:hAnsi="Times New Roman" w:cs="Times New Roman"/>
          <w:sz w:val="24"/>
          <w:szCs w:val="24"/>
        </w:rPr>
        <w:t xml:space="preserve">/ М.Е. Литвак–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д.60-е. .- Ростов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/Д : Феникс , 2022.-219с.</w:t>
      </w:r>
    </w:p>
    <w:p w:rsidR="00074B9B" w:rsidRDefault="009940DD">
      <w:pPr>
        <w:pStyle w:val="ac"/>
        <w:numPr>
          <w:ilvl w:val="0"/>
          <w:numId w:val="2"/>
        </w:num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Сластенин</w:t>
      </w:r>
      <w:proofErr w:type="spellEnd"/>
      <w:r>
        <w:rPr>
          <w:rFonts w:ascii="Times New Roman" w:hAnsi="Times New Roman" w:cs="Times New Roman"/>
          <w:sz w:val="24"/>
          <w:szCs w:val="24"/>
        </w:rPr>
        <w:t>, В.А. Психология: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особие для студ.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учеб. Заведений </w:t>
      </w:r>
      <w:r>
        <w:rPr>
          <w:rFonts w:ascii="Times New Roman" w:hAnsi="Times New Roman" w:cs="Times New Roman"/>
          <w:bCs/>
          <w:sz w:val="24"/>
          <w:szCs w:val="24"/>
        </w:rPr>
        <w:t xml:space="preserve">[Текст] </w:t>
      </w:r>
      <w:r>
        <w:rPr>
          <w:rFonts w:ascii="Times New Roman" w:hAnsi="Times New Roman" w:cs="Times New Roman"/>
          <w:sz w:val="24"/>
          <w:szCs w:val="24"/>
        </w:rPr>
        <w:t xml:space="preserve">/ В.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Сластенин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 Ф. Исаев,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Шиянов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Под ред.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Сластенина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М.: Издательский центр "Академия", 2021. - 576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74B9B" w:rsidRDefault="009940D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Формы и методы, используемые педагогом-психологом в процессе проведения коррекционного занятия </w:t>
      </w:r>
      <w:hyperlink r:id="rId9" w:history="1">
        <w:r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https://infourok.ru/formi-i-metodi-ispolzuemie-pedagogompsihologom-v-processe-provedeniya-korrekcionnogo-zanyatiya-3321367.html</w:t>
        </w:r>
      </w:hyperlink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</w:p>
    <w:p w:rsidR="00074B9B" w:rsidRDefault="009940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 Занятие «Тренинг как форма коррекционной работы в школе»</w:t>
      </w:r>
    </w:p>
    <w:p w:rsidR="00074B9B" w:rsidRDefault="00FD097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hyperlink r:id="rId10" w:history="1">
        <w:r w:rsidR="009940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https://урок.рф/library/trening_kak_forma_korrektcionnoj_raboti_v_shkole_114000.html</w:t>
        </w:r>
      </w:hyperlink>
      <w:r w:rsidR="009940D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074B9B" w:rsidRDefault="009940DD">
      <w:pPr>
        <w:pStyle w:val="1"/>
        <w:shd w:val="clear" w:color="auto" w:fill="FFFFFF"/>
        <w:spacing w:before="300" w:beforeAutospacing="0" w:after="150" w:afterAutospacing="0"/>
        <w:jc w:val="both"/>
        <w:rPr>
          <w:b w:val="0"/>
          <w:bCs w:val="0"/>
          <w:color w:val="333333"/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Helvetica" w:hAnsi="Helvetica" w:cs="Helvetica"/>
          <w:b w:val="0"/>
          <w:bCs w:val="0"/>
          <w:color w:val="333333"/>
          <w:sz w:val="42"/>
          <w:szCs w:val="42"/>
        </w:rPr>
        <w:t xml:space="preserve"> </w:t>
      </w:r>
      <w:proofErr w:type="spellStart"/>
      <w:r>
        <w:rPr>
          <w:b w:val="0"/>
          <w:bCs w:val="0"/>
          <w:color w:val="333333"/>
          <w:sz w:val="24"/>
          <w:szCs w:val="24"/>
        </w:rPr>
        <w:t>Тренинговое</w:t>
      </w:r>
      <w:proofErr w:type="spellEnd"/>
      <w:r>
        <w:rPr>
          <w:b w:val="0"/>
          <w:bCs w:val="0"/>
          <w:color w:val="333333"/>
          <w:sz w:val="24"/>
          <w:szCs w:val="24"/>
        </w:rPr>
        <w:t xml:space="preserve"> занятие " Агрессия в жизни подростка"</w:t>
      </w:r>
    </w:p>
    <w:p w:rsidR="00074B9B" w:rsidRDefault="00FD0970">
      <w:pPr>
        <w:pStyle w:val="1"/>
        <w:shd w:val="clear" w:color="auto" w:fill="FFFFFF"/>
        <w:spacing w:before="300" w:beforeAutospacing="0" w:after="150" w:afterAutospacing="0"/>
        <w:jc w:val="both"/>
        <w:rPr>
          <w:b w:val="0"/>
          <w:bCs w:val="0"/>
          <w:color w:val="333333"/>
          <w:sz w:val="24"/>
          <w:szCs w:val="24"/>
        </w:rPr>
      </w:pPr>
      <w:hyperlink r:id="rId11" w:history="1">
        <w:r w:rsidR="009940DD">
          <w:rPr>
            <w:rStyle w:val="a4"/>
            <w:b w:val="0"/>
            <w:bCs w:val="0"/>
            <w:sz w:val="24"/>
            <w:szCs w:val="24"/>
          </w:rPr>
          <w:t>https://kopilkaurokov.ru/psihologu/meropriyatia/trieninghovoie-zaniatiie-aghriessiia-v-zhizni-podrostka</w:t>
        </w:r>
      </w:hyperlink>
      <w:r w:rsidR="009940DD">
        <w:rPr>
          <w:b w:val="0"/>
          <w:bCs w:val="0"/>
          <w:color w:val="333333"/>
          <w:sz w:val="24"/>
          <w:szCs w:val="24"/>
        </w:rPr>
        <w:t xml:space="preserve"> </w:t>
      </w:r>
    </w:p>
    <w:p w:rsidR="00074B9B" w:rsidRDefault="009940DD">
      <w:pPr>
        <w:pStyle w:val="1"/>
        <w:shd w:val="clear" w:color="auto" w:fill="FFFFFF"/>
        <w:spacing w:before="75" w:beforeAutospacing="0" w:after="150" w:afterAutospacing="0" w:line="312" w:lineRule="atLeast"/>
        <w:jc w:val="both"/>
        <w:rPr>
          <w:b w:val="0"/>
          <w:color w:val="000000"/>
          <w:sz w:val="24"/>
          <w:szCs w:val="24"/>
        </w:rPr>
      </w:pPr>
      <w:r>
        <w:rPr>
          <w:b w:val="0"/>
          <w:bCs w:val="0"/>
          <w:color w:val="333333"/>
          <w:sz w:val="24"/>
          <w:szCs w:val="24"/>
        </w:rPr>
        <w:t>-</w:t>
      </w:r>
      <w:r>
        <w:rPr>
          <w:rFonts w:ascii="Open Sans" w:hAnsi="Open Sans"/>
          <w:color w:val="000000"/>
          <w:sz w:val="38"/>
          <w:szCs w:val="38"/>
        </w:rPr>
        <w:t xml:space="preserve"> </w:t>
      </w:r>
      <w:r>
        <w:rPr>
          <w:b w:val="0"/>
          <w:color w:val="000000"/>
          <w:sz w:val="24"/>
          <w:szCs w:val="24"/>
        </w:rPr>
        <w:t>Психологическое занятие с элементами тренинга "Жить без агрессии"</w:t>
      </w:r>
    </w:p>
    <w:p w:rsidR="00074B9B" w:rsidRDefault="00FD0970">
      <w:pPr>
        <w:pStyle w:val="1"/>
        <w:shd w:val="clear" w:color="auto" w:fill="FFFFFF"/>
        <w:spacing w:before="300" w:beforeAutospacing="0" w:after="150" w:afterAutospacing="0"/>
        <w:jc w:val="both"/>
        <w:rPr>
          <w:b w:val="0"/>
          <w:bCs w:val="0"/>
          <w:color w:val="333333"/>
          <w:sz w:val="24"/>
          <w:szCs w:val="24"/>
        </w:rPr>
      </w:pPr>
      <w:hyperlink r:id="rId12" w:history="1">
        <w:r w:rsidR="009940DD">
          <w:rPr>
            <w:rStyle w:val="a4"/>
            <w:b w:val="0"/>
            <w:bCs w:val="0"/>
            <w:sz w:val="24"/>
            <w:szCs w:val="24"/>
          </w:rPr>
          <w:t>https://урок.рф/library/psihologicheskoe_zanyatie_s_elementami_treninga_zhit_090929.html</w:t>
        </w:r>
      </w:hyperlink>
      <w:r w:rsidR="009940DD">
        <w:rPr>
          <w:b w:val="0"/>
          <w:bCs w:val="0"/>
          <w:color w:val="333333"/>
          <w:sz w:val="24"/>
          <w:szCs w:val="24"/>
        </w:rPr>
        <w:t xml:space="preserve"> </w:t>
      </w:r>
    </w:p>
    <w:p w:rsidR="00074B9B" w:rsidRDefault="00074B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Pr="00023CF4" w:rsidRDefault="00023CF4" w:rsidP="00023CF4">
      <w:pPr>
        <w:pStyle w:val="4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Style w:val="markdown-word"/>
          <w:rFonts w:ascii="Arial" w:hAnsi="Arial" w:cs="Arial"/>
        </w:rPr>
        <w:lastRenderedPageBreak/>
        <w:t>1</w:t>
      </w:r>
      <w:r w:rsidRPr="00023CF4">
        <w:rPr>
          <w:rStyle w:val="markdown-word"/>
          <w:rFonts w:ascii="Times New Roman" w:hAnsi="Times New Roman" w:cs="Times New Roman"/>
          <w:sz w:val="28"/>
          <w:szCs w:val="28"/>
        </w:rPr>
        <w:t>. Когда родитель сравнивает с собой в детстве</w:t>
      </w:r>
    </w:p>
    <w:p w:rsidR="00023CF4" w:rsidRPr="00023CF4" w:rsidRDefault="00023CF4" w:rsidP="00023CF4">
      <w:pPr>
        <w:pStyle w:val="ab"/>
        <w:shd w:val="clear" w:color="auto" w:fill="FFFFFF"/>
        <w:rPr>
          <w:sz w:val="28"/>
          <w:szCs w:val="28"/>
        </w:rPr>
      </w:pPr>
      <w:r w:rsidRPr="00023CF4">
        <w:rPr>
          <w:rStyle w:val="markdown-word"/>
          <w:b/>
          <w:bCs/>
          <w:sz w:val="28"/>
          <w:szCs w:val="28"/>
        </w:rPr>
        <w:t>Ситуация:</w:t>
      </w:r>
      <w:r w:rsidRPr="00023CF4">
        <w:rPr>
          <w:sz w:val="28"/>
          <w:szCs w:val="28"/>
        </w:rPr>
        <w:br/>
      </w:r>
      <w:r w:rsidRPr="00023CF4">
        <w:rPr>
          <w:rStyle w:val="markdown-word"/>
          <w:sz w:val="28"/>
          <w:szCs w:val="28"/>
        </w:rPr>
        <w:t>Мама смотрит на твою домашнюю работу и говорит: «Я в твоём возрасте всё делала быстро и без ошибок! Почему ты так долго копаешься?»</w:t>
      </w:r>
    </w:p>
    <w:p w:rsidR="00023CF4" w:rsidRPr="00023CF4" w:rsidRDefault="00023CF4" w:rsidP="00023CF4">
      <w:pPr>
        <w:pStyle w:val="4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023CF4">
        <w:rPr>
          <w:rStyle w:val="markdown-word"/>
          <w:rFonts w:ascii="Times New Roman" w:hAnsi="Times New Roman" w:cs="Times New Roman"/>
          <w:sz w:val="28"/>
          <w:szCs w:val="28"/>
        </w:rPr>
        <w:t>2. Когда незнакомый ребёнок грубит и кричит</w:t>
      </w:r>
    </w:p>
    <w:p w:rsidR="00023CF4" w:rsidRPr="00023CF4" w:rsidRDefault="00023CF4" w:rsidP="00023CF4">
      <w:pPr>
        <w:pStyle w:val="ab"/>
        <w:shd w:val="clear" w:color="auto" w:fill="FFFFFF"/>
        <w:rPr>
          <w:sz w:val="28"/>
          <w:szCs w:val="28"/>
        </w:rPr>
      </w:pPr>
      <w:r w:rsidRPr="00023CF4">
        <w:rPr>
          <w:rStyle w:val="markdown-word"/>
          <w:b/>
          <w:bCs/>
          <w:sz w:val="28"/>
          <w:szCs w:val="28"/>
        </w:rPr>
        <w:t>Ситуация:</w:t>
      </w:r>
      <w:r w:rsidRPr="00023CF4">
        <w:rPr>
          <w:sz w:val="28"/>
          <w:szCs w:val="28"/>
        </w:rPr>
        <w:br/>
      </w:r>
      <w:r w:rsidRPr="00023CF4">
        <w:rPr>
          <w:rStyle w:val="markdown-word"/>
          <w:sz w:val="28"/>
          <w:szCs w:val="28"/>
        </w:rPr>
        <w:t>На площадке мальчик толкает тебя и громко кричит: «Уходи отсюда! Это моё место!»</w:t>
      </w:r>
    </w:p>
    <w:p w:rsidR="00023CF4" w:rsidRPr="00023CF4" w:rsidRDefault="00023CF4" w:rsidP="00023CF4">
      <w:pPr>
        <w:pStyle w:val="4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023CF4">
        <w:rPr>
          <w:rStyle w:val="markdown-word"/>
          <w:rFonts w:ascii="Times New Roman" w:hAnsi="Times New Roman" w:cs="Times New Roman"/>
          <w:sz w:val="28"/>
          <w:szCs w:val="28"/>
        </w:rPr>
        <w:t>3. Когда знакомая делает неприятные замечания</w:t>
      </w:r>
    </w:p>
    <w:p w:rsidR="00023CF4" w:rsidRPr="00023CF4" w:rsidRDefault="00023CF4" w:rsidP="00023CF4">
      <w:pPr>
        <w:pStyle w:val="ab"/>
        <w:shd w:val="clear" w:color="auto" w:fill="FFFFFF"/>
        <w:rPr>
          <w:sz w:val="28"/>
          <w:szCs w:val="28"/>
        </w:rPr>
      </w:pPr>
      <w:r w:rsidRPr="00023CF4">
        <w:rPr>
          <w:rStyle w:val="markdown-word"/>
          <w:b/>
          <w:bCs/>
          <w:sz w:val="28"/>
          <w:szCs w:val="28"/>
        </w:rPr>
        <w:t>Ситуация:</w:t>
      </w:r>
      <w:r w:rsidRPr="00023CF4">
        <w:rPr>
          <w:sz w:val="28"/>
          <w:szCs w:val="28"/>
        </w:rPr>
        <w:br/>
      </w:r>
      <w:r w:rsidRPr="00023CF4">
        <w:rPr>
          <w:rStyle w:val="markdown-word"/>
          <w:sz w:val="28"/>
          <w:szCs w:val="28"/>
        </w:rPr>
        <w:t>Соседка, увидев тебя на улице, говорит: «В таких штанах ты выглядишь неуклюже. И шарф где? Простудишься!»</w:t>
      </w:r>
    </w:p>
    <w:p w:rsidR="00023CF4" w:rsidRPr="00023CF4" w:rsidRDefault="00023CF4" w:rsidP="00023CF4">
      <w:pPr>
        <w:pStyle w:val="4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023CF4">
        <w:rPr>
          <w:rStyle w:val="markdown-word"/>
          <w:rFonts w:ascii="Times New Roman" w:hAnsi="Times New Roman" w:cs="Times New Roman"/>
          <w:sz w:val="28"/>
          <w:szCs w:val="28"/>
        </w:rPr>
        <w:t>4. Когда друг пытается заставить через угрозу</w:t>
      </w:r>
    </w:p>
    <w:p w:rsidR="00023CF4" w:rsidRPr="00023CF4" w:rsidRDefault="00023CF4" w:rsidP="00023CF4">
      <w:pPr>
        <w:pStyle w:val="ab"/>
        <w:shd w:val="clear" w:color="auto" w:fill="FFFFFF"/>
        <w:rPr>
          <w:sz w:val="28"/>
          <w:szCs w:val="28"/>
        </w:rPr>
      </w:pPr>
      <w:r w:rsidRPr="00023CF4">
        <w:rPr>
          <w:rStyle w:val="markdown-word"/>
          <w:b/>
          <w:bCs/>
          <w:sz w:val="28"/>
          <w:szCs w:val="28"/>
        </w:rPr>
        <w:t>Ситуация:</w:t>
      </w:r>
      <w:r w:rsidRPr="00023CF4">
        <w:rPr>
          <w:sz w:val="28"/>
          <w:szCs w:val="28"/>
        </w:rPr>
        <w:br/>
      </w:r>
      <w:r w:rsidRPr="00023CF4">
        <w:rPr>
          <w:rStyle w:val="markdown-word"/>
          <w:sz w:val="28"/>
          <w:szCs w:val="28"/>
        </w:rPr>
        <w:t>Друг говорит: «Если не отдашь мне свою игрушку, я больше с тобой не буду дружить!»</w:t>
      </w: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F4" w:rsidRDefault="00023C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23CF4" w:rsidSect="00FD0970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361" w:rsidRDefault="00B71361">
      <w:pPr>
        <w:spacing w:line="240" w:lineRule="auto"/>
      </w:pPr>
      <w:r>
        <w:separator/>
      </w:r>
    </w:p>
  </w:endnote>
  <w:endnote w:type="continuationSeparator" w:id="0">
    <w:p w:rsidR="00B71361" w:rsidRDefault="00B71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default"/>
    <w:sig w:usb0="00000000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Times New Roman"/>
    <w:charset w:val="CC"/>
    <w:family w:val="swiss"/>
    <w:pitch w:val="default"/>
    <w:sig w:usb0="00000000" w:usb1="00000000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361" w:rsidRDefault="00B71361">
      <w:pPr>
        <w:spacing w:after="0"/>
      </w:pPr>
      <w:r>
        <w:separator/>
      </w:r>
    </w:p>
  </w:footnote>
  <w:footnote w:type="continuationSeparator" w:id="0">
    <w:p w:rsidR="00B71361" w:rsidRDefault="00B7136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3458243"/>
    </w:sdtPr>
    <w:sdtContent>
      <w:p w:rsidR="00074B9B" w:rsidRDefault="00FD0970">
        <w:pPr>
          <w:pStyle w:val="a7"/>
          <w:jc w:val="center"/>
        </w:pPr>
        <w:r>
          <w:fldChar w:fldCharType="begin"/>
        </w:r>
        <w:r w:rsidR="009940DD">
          <w:instrText>PAGE   \* MERGEFORMAT</w:instrText>
        </w:r>
        <w:r>
          <w:fldChar w:fldCharType="separate"/>
        </w:r>
        <w:r w:rsidR="00023CF4">
          <w:rPr>
            <w:noProof/>
          </w:rPr>
          <w:t>12</w:t>
        </w:r>
        <w:r>
          <w:fldChar w:fldCharType="end"/>
        </w:r>
      </w:p>
    </w:sdtContent>
  </w:sdt>
  <w:p w:rsidR="00074B9B" w:rsidRDefault="00074B9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E59"/>
    <w:multiLevelType w:val="multilevel"/>
    <w:tmpl w:val="00851E59"/>
    <w:lvl w:ilvl="0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>
    <w:nsid w:val="0BEE68D9"/>
    <w:multiLevelType w:val="multilevel"/>
    <w:tmpl w:val="431AC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14951"/>
    <w:multiLevelType w:val="multilevel"/>
    <w:tmpl w:val="F392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AE73F7"/>
    <w:multiLevelType w:val="multilevel"/>
    <w:tmpl w:val="57AE73F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BC6B7B"/>
    <w:multiLevelType w:val="multilevel"/>
    <w:tmpl w:val="24AA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724823"/>
    <w:multiLevelType w:val="multilevel"/>
    <w:tmpl w:val="65FE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02C"/>
    <w:rsid w:val="00023CF4"/>
    <w:rsid w:val="00044D25"/>
    <w:rsid w:val="00074B9B"/>
    <w:rsid w:val="000927FB"/>
    <w:rsid w:val="000E0964"/>
    <w:rsid w:val="001058C5"/>
    <w:rsid w:val="001108B2"/>
    <w:rsid w:val="001601CE"/>
    <w:rsid w:val="0017757C"/>
    <w:rsid w:val="001821CE"/>
    <w:rsid w:val="001972CF"/>
    <w:rsid w:val="001D063D"/>
    <w:rsid w:val="001D7429"/>
    <w:rsid w:val="001D7A0B"/>
    <w:rsid w:val="001E690F"/>
    <w:rsid w:val="00273BFC"/>
    <w:rsid w:val="002B04F1"/>
    <w:rsid w:val="002D5A00"/>
    <w:rsid w:val="002E3FF5"/>
    <w:rsid w:val="002F371C"/>
    <w:rsid w:val="0031796B"/>
    <w:rsid w:val="00376D98"/>
    <w:rsid w:val="0038747F"/>
    <w:rsid w:val="003F4AEB"/>
    <w:rsid w:val="00427E6F"/>
    <w:rsid w:val="00433D3D"/>
    <w:rsid w:val="0043588C"/>
    <w:rsid w:val="00447D7A"/>
    <w:rsid w:val="004719C0"/>
    <w:rsid w:val="004A5D81"/>
    <w:rsid w:val="004D1BEE"/>
    <w:rsid w:val="0050361E"/>
    <w:rsid w:val="0051065D"/>
    <w:rsid w:val="00543DAA"/>
    <w:rsid w:val="00580E9A"/>
    <w:rsid w:val="005D0AC9"/>
    <w:rsid w:val="005D60B3"/>
    <w:rsid w:val="0062654B"/>
    <w:rsid w:val="00640FB1"/>
    <w:rsid w:val="00652DF2"/>
    <w:rsid w:val="006E04FF"/>
    <w:rsid w:val="006F0E7F"/>
    <w:rsid w:val="00706272"/>
    <w:rsid w:val="00752541"/>
    <w:rsid w:val="0075255E"/>
    <w:rsid w:val="00777B5A"/>
    <w:rsid w:val="0079103B"/>
    <w:rsid w:val="007B5623"/>
    <w:rsid w:val="007E7987"/>
    <w:rsid w:val="00800E66"/>
    <w:rsid w:val="00877F6A"/>
    <w:rsid w:val="00893218"/>
    <w:rsid w:val="008E2A58"/>
    <w:rsid w:val="00903A56"/>
    <w:rsid w:val="009940DD"/>
    <w:rsid w:val="009A78E8"/>
    <w:rsid w:val="009B4C6E"/>
    <w:rsid w:val="009D0D50"/>
    <w:rsid w:val="009D5C55"/>
    <w:rsid w:val="00A118D4"/>
    <w:rsid w:val="00A27C01"/>
    <w:rsid w:val="00A61155"/>
    <w:rsid w:val="00AD7F0F"/>
    <w:rsid w:val="00AE77DC"/>
    <w:rsid w:val="00B14317"/>
    <w:rsid w:val="00B71361"/>
    <w:rsid w:val="00B746D2"/>
    <w:rsid w:val="00BD6BA0"/>
    <w:rsid w:val="00BE0317"/>
    <w:rsid w:val="00C6653C"/>
    <w:rsid w:val="00C9102C"/>
    <w:rsid w:val="00CE245C"/>
    <w:rsid w:val="00CE6659"/>
    <w:rsid w:val="00D07E95"/>
    <w:rsid w:val="00D64610"/>
    <w:rsid w:val="00D70A23"/>
    <w:rsid w:val="00DC13EE"/>
    <w:rsid w:val="00E21302"/>
    <w:rsid w:val="00E6077E"/>
    <w:rsid w:val="00E70468"/>
    <w:rsid w:val="00EB0FE7"/>
    <w:rsid w:val="00EB44A4"/>
    <w:rsid w:val="00F2254F"/>
    <w:rsid w:val="00F8040A"/>
    <w:rsid w:val="00F836EF"/>
    <w:rsid w:val="00F90AAB"/>
    <w:rsid w:val="00F96AB9"/>
    <w:rsid w:val="00FC4275"/>
    <w:rsid w:val="00FD0970"/>
    <w:rsid w:val="00FE4853"/>
    <w:rsid w:val="06037D24"/>
    <w:rsid w:val="15337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97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D09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C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C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D0970"/>
    <w:rPr>
      <w:i/>
      <w:iCs/>
    </w:rPr>
  </w:style>
  <w:style w:type="character" w:styleId="a4">
    <w:name w:val="Hyperlink"/>
    <w:basedOn w:val="a0"/>
    <w:uiPriority w:val="99"/>
    <w:unhideWhenUsed/>
    <w:qFormat/>
    <w:rsid w:val="00FD097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D097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FD0970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rsid w:val="00FD0970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FD0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D0970"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FD097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FD09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FD0970"/>
  </w:style>
  <w:style w:type="character" w:customStyle="1" w:styleId="aa">
    <w:name w:val="Нижний колонтитул Знак"/>
    <w:basedOn w:val="a0"/>
    <w:link w:val="a9"/>
    <w:uiPriority w:val="99"/>
    <w:qFormat/>
    <w:rsid w:val="00FD0970"/>
  </w:style>
  <w:style w:type="character" w:customStyle="1" w:styleId="30">
    <w:name w:val="Заголовок 3 Знак"/>
    <w:basedOn w:val="a0"/>
    <w:link w:val="3"/>
    <w:uiPriority w:val="9"/>
    <w:semiHidden/>
    <w:rsid w:val="00023CF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23CF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markdown-word">
    <w:name w:val="markdown-word"/>
    <w:basedOn w:val="a0"/>
    <w:rsid w:val="00023C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&#1091;&#1088;&#1086;&#1082;.&#1088;&#1092;/library/psihologicheskoe_zanyatie_s_elementami_treninga_zhit_090929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pilkaurokov.ru/psihologu/meropriyatia/trieninghovoie-zaniatiie-aghriessiia-v-zhizni-podrostk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&#1091;&#1088;&#1086;&#1082;.&#1088;&#1092;/library/trening_kak_forma_korrektcionnoj_raboti_v_shkole_114000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infourok.ru/formi-i-metodi-ispolzuemie-pedagogompsihologom-v-processe-provedeniya-korrekcionnogo-zanyatiya-332136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F53DAD-DEE7-4D37-B944-173C55AB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2911</Words>
  <Characters>16595</Characters>
  <Application>Microsoft Office Word</Application>
  <DocSecurity>0</DocSecurity>
  <Lines>138</Lines>
  <Paragraphs>38</Paragraphs>
  <ScaleCrop>false</ScaleCrop>
  <Company>SPecialiST RePack</Company>
  <LinksUpToDate>false</LinksUpToDate>
  <CharactersWithSpaces>19468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Пользователь</cp:lastModifiedBy>
  <cp:revision>36</cp:revision>
  <cp:lastPrinted>2026-01-26T11:37:00Z</cp:lastPrinted>
  <dcterms:created xsi:type="dcterms:W3CDTF">2023-10-08T15:10:00Z</dcterms:created>
  <dcterms:modified xsi:type="dcterms:W3CDTF">2026-01-26T11:38:00Z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CE32FED0053E4F03824EEA6257D180FE_12</vt:lpwstr>
  </property>
</Properties>
</file>